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56" w:rsidRPr="00E232C3" w:rsidRDefault="00E232C3" w:rsidP="00ED4E56">
      <w:pPr>
        <w:contextualSpacing/>
        <w:rPr>
          <w:rFonts w:ascii="Copperplate Gothic Bold" w:hAnsi="Copperplate Gothic Bold"/>
          <w:sz w:val="56"/>
          <w:szCs w:val="56"/>
          <w:u w:val="single"/>
          <w:lang w:val="es-US"/>
        </w:rPr>
      </w:pPr>
      <w:r w:rsidRPr="00E232C3">
        <w:rPr>
          <w:rFonts w:ascii="Copperplate Gothic Bold" w:hAnsi="Copperplate Gothic Bold"/>
          <w:noProof/>
          <w:sz w:val="56"/>
          <w:szCs w:val="56"/>
          <w:u w:val="single"/>
        </w:rPr>
        <w:drawing>
          <wp:anchor distT="0" distB="0" distL="114300" distR="114300" simplePos="0" relativeHeight="251659264" behindDoc="1" locked="0" layoutInCell="1" allowOverlap="1">
            <wp:simplePos x="0" y="0"/>
            <wp:positionH relativeFrom="column">
              <wp:posOffset>5829300</wp:posOffset>
            </wp:positionH>
            <wp:positionV relativeFrom="paragraph">
              <wp:posOffset>1905</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Pr="00E232C3">
        <w:rPr>
          <w:rFonts w:ascii="Copperplate Gothic Bold" w:hAnsi="Copperplate Gothic Bold"/>
          <w:noProof/>
          <w:sz w:val="56"/>
          <w:szCs w:val="56"/>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Pr="00E232C3">
        <w:rPr>
          <w:rFonts w:ascii="Copperplate Gothic Bold" w:hAnsi="Copperplate Gothic Bold"/>
          <w:sz w:val="56"/>
          <w:szCs w:val="56"/>
          <w:u w:val="single"/>
          <w:lang w:val="es-US"/>
        </w:rPr>
        <w:t>Banda Rebelde de Travis</w:t>
      </w:r>
    </w:p>
    <w:p w:rsidR="00ED4E56" w:rsidRPr="00D149CC" w:rsidRDefault="00E232C3" w:rsidP="00ED4E56">
      <w:pPr>
        <w:contextualSpacing/>
        <w:rPr>
          <w:rFonts w:ascii="Copperplate Gothic Bold" w:hAnsi="Copperplate Gothic Bold"/>
          <w:sz w:val="40"/>
          <w:lang w:val="es-US"/>
        </w:rPr>
      </w:pPr>
      <w:r w:rsidRPr="00D149CC">
        <w:rPr>
          <w:rFonts w:ascii="Copperplate Gothic Bold" w:hAnsi="Copperplate Gothic Bold"/>
          <w:sz w:val="40"/>
          <w:lang w:val="es-US"/>
        </w:rPr>
        <w:t>¡Carta de bienvenida 2018-2019!</w:t>
      </w:r>
    </w:p>
    <w:p w:rsidR="00495E23" w:rsidRPr="00E232C3" w:rsidRDefault="00EC7AF5" w:rsidP="00495E23">
      <w:pPr>
        <w:contextualSpacing/>
        <w:jc w:val="left"/>
        <w:rPr>
          <w:rFonts w:ascii="Copperplate Gothic Bold" w:hAnsi="Copperplate Gothic Bold"/>
          <w:sz w:val="40"/>
          <w:lang w:val="es-US"/>
        </w:rPr>
      </w:pPr>
    </w:p>
    <w:p w:rsidR="00495E23" w:rsidRPr="00E232C3" w:rsidRDefault="00EC7AF5" w:rsidP="00495E23">
      <w:pPr>
        <w:contextualSpacing/>
        <w:jc w:val="left"/>
        <w:rPr>
          <w:sz w:val="28"/>
          <w:lang w:val="es-US"/>
        </w:rPr>
      </w:pPr>
    </w:p>
    <w:p w:rsidR="0014774F" w:rsidRPr="00EC7AF5" w:rsidRDefault="00E232C3" w:rsidP="00DE7D58">
      <w:pPr>
        <w:ind w:left="720" w:firstLine="720"/>
        <w:contextualSpacing/>
        <w:jc w:val="left"/>
        <w:rPr>
          <w:sz w:val="28"/>
          <w:lang w:val="es-US"/>
        </w:rPr>
      </w:pPr>
      <w:r w:rsidRPr="00EC7AF5">
        <w:rPr>
          <w:sz w:val="28"/>
          <w:lang w:val="es-US"/>
        </w:rPr>
        <w:t>¡¡¡</w:t>
      </w:r>
      <w:r w:rsidR="00766F1E" w:rsidRPr="00EC7AF5">
        <w:rPr>
          <w:sz w:val="28"/>
          <w:lang w:val="es-US"/>
        </w:rPr>
        <w:t>Nos alegra</w:t>
      </w:r>
      <w:r w:rsidRPr="00EC7AF5">
        <w:rPr>
          <w:sz w:val="28"/>
          <w:lang w:val="es-US"/>
        </w:rPr>
        <w:t xml:space="preserve"> darte la bienvenida a la Banda Rebelde de Travis!!! Esta carta te dará información acerca de lo que ocurre </w:t>
      </w:r>
      <w:r w:rsidR="00766F1E" w:rsidRPr="00EC7AF5">
        <w:rPr>
          <w:sz w:val="28"/>
          <w:lang w:val="es-US"/>
        </w:rPr>
        <w:t>en</w:t>
      </w:r>
      <w:r w:rsidRPr="00EC7AF5">
        <w:rPr>
          <w:sz w:val="28"/>
          <w:lang w:val="es-US"/>
        </w:rPr>
        <w:t xml:space="preserve"> nuestro programa, nuestra misión, las expectativas de compromiso y las metas de nuestra banda.</w:t>
      </w:r>
    </w:p>
    <w:p w:rsidR="00DE7D58" w:rsidRPr="00EC7AF5" w:rsidRDefault="00EC7AF5" w:rsidP="00DE7D58">
      <w:pPr>
        <w:ind w:left="720" w:firstLine="720"/>
        <w:contextualSpacing/>
        <w:jc w:val="left"/>
        <w:rPr>
          <w:sz w:val="28"/>
          <w:lang w:val="es-US"/>
        </w:rPr>
      </w:pPr>
    </w:p>
    <w:p w:rsidR="00DE7D58" w:rsidRPr="00EC7AF5" w:rsidRDefault="00E232C3" w:rsidP="00DE7D58">
      <w:pPr>
        <w:ind w:left="720"/>
        <w:contextualSpacing/>
        <w:rPr>
          <w:rFonts w:ascii="Copperplate Gothic Bold" w:hAnsi="Copperplate Gothic Bold"/>
          <w:sz w:val="28"/>
          <w:u w:val="single"/>
          <w:lang w:val="es-US"/>
        </w:rPr>
      </w:pPr>
      <w:r w:rsidRPr="00EC7AF5">
        <w:rPr>
          <w:rFonts w:ascii="Copperplate Gothic Bold" w:hAnsi="Copperplate Gothic Bold"/>
          <w:sz w:val="28"/>
          <w:u w:val="single"/>
          <w:lang w:val="es-US"/>
        </w:rPr>
        <w:t>Declaración de la misión de la Banda Rebelde de Travis</w:t>
      </w:r>
    </w:p>
    <w:p w:rsidR="00C0253F" w:rsidRPr="00EC7AF5" w:rsidRDefault="00E232C3" w:rsidP="00DE7D58">
      <w:pPr>
        <w:ind w:left="720" w:firstLine="720"/>
        <w:contextualSpacing/>
        <w:jc w:val="left"/>
        <w:rPr>
          <w:sz w:val="28"/>
          <w:lang w:val="es-US"/>
        </w:rPr>
      </w:pPr>
      <w:r w:rsidRPr="00EC7AF5">
        <w:rPr>
          <w:sz w:val="28"/>
          <w:lang w:val="es-US"/>
        </w:rPr>
        <w:t xml:space="preserve">Ofrecemos una educación integral de calidad que desarrolla tanto las destrezas musicales como las destrezas de la vida diaria de todos nuestros miembros. A todos los miembros de la Banda Rebelde de Travis se les dan las mismas oportunidades de participar en la banda de marcha, la banda de conciertos, la banda de </w:t>
      </w:r>
      <w:r w:rsidRPr="00EC7AF5">
        <w:rPr>
          <w:i/>
          <w:iCs/>
          <w:sz w:val="28"/>
          <w:lang w:val="es-US"/>
        </w:rPr>
        <w:t>jazz</w:t>
      </w:r>
      <w:r w:rsidRPr="00EC7AF5">
        <w:rPr>
          <w:sz w:val="28"/>
          <w:lang w:val="es-US"/>
        </w:rPr>
        <w:t>, conjuntos pequeños y presentaciones individuales.</w:t>
      </w:r>
    </w:p>
    <w:p w:rsidR="00C0253F" w:rsidRPr="00EC7AF5" w:rsidRDefault="00E232C3" w:rsidP="00DE7D58">
      <w:pPr>
        <w:ind w:left="720" w:firstLine="720"/>
        <w:contextualSpacing/>
        <w:jc w:val="left"/>
        <w:rPr>
          <w:sz w:val="28"/>
          <w:lang w:val="es-US"/>
        </w:rPr>
      </w:pPr>
      <w:r w:rsidRPr="00EC7AF5">
        <w:rPr>
          <w:sz w:val="28"/>
          <w:lang w:val="es-US"/>
        </w:rPr>
        <w:t xml:space="preserve">Somos una familia unida y </w:t>
      </w:r>
      <w:r w:rsidR="00470A2C" w:rsidRPr="00EC7AF5">
        <w:rPr>
          <w:sz w:val="28"/>
          <w:lang w:val="es-US"/>
        </w:rPr>
        <w:t xml:space="preserve">en la </w:t>
      </w:r>
      <w:r w:rsidR="00010E9C" w:rsidRPr="00EC7AF5">
        <w:rPr>
          <w:sz w:val="28"/>
          <w:lang w:val="es-US"/>
        </w:rPr>
        <w:t>que nos apoyamos</w:t>
      </w:r>
      <w:r w:rsidRPr="00EC7AF5">
        <w:rPr>
          <w:sz w:val="28"/>
          <w:lang w:val="es-US"/>
        </w:rPr>
        <w:t xml:space="preserve">. Nos mantenemos unidos y nos ayudamos unos a otros en momentos difíciles. Permanecemos como una influencia positiva en las vidas de los jóvenes, además de enriquecer sus vidas por medio de la educación musical. Aprendemos disciplina, cooperación, destrezas de liderazgo, ética de trabajo saludable y establecimiento y logro de metas. </w:t>
      </w:r>
    </w:p>
    <w:p w:rsidR="00C0253F" w:rsidRPr="00EC7AF5" w:rsidRDefault="00E232C3" w:rsidP="00DE7D58">
      <w:pPr>
        <w:ind w:left="720" w:firstLine="720"/>
        <w:contextualSpacing/>
        <w:jc w:val="left"/>
        <w:rPr>
          <w:sz w:val="28"/>
          <w:lang w:val="es-US"/>
        </w:rPr>
      </w:pPr>
      <w:r w:rsidRPr="00EC7AF5">
        <w:rPr>
          <w:sz w:val="28"/>
          <w:lang w:val="es-US"/>
        </w:rPr>
        <w:t xml:space="preserve">¡Aprendemos a respetar a los demás y a nosotros mismos, a aumentar la autoestima y </w:t>
      </w:r>
      <w:r w:rsidR="00470A2C" w:rsidRPr="00EC7AF5">
        <w:rPr>
          <w:sz w:val="28"/>
          <w:lang w:val="es-US"/>
        </w:rPr>
        <w:t>la autovaloración</w:t>
      </w:r>
      <w:r w:rsidRPr="00EC7AF5">
        <w:rPr>
          <w:sz w:val="28"/>
          <w:lang w:val="es-US"/>
        </w:rPr>
        <w:t>!</w:t>
      </w:r>
    </w:p>
    <w:p w:rsidR="00C0253F" w:rsidRPr="00EC7AF5" w:rsidRDefault="00EC7AF5" w:rsidP="00DE7D58">
      <w:pPr>
        <w:ind w:left="720" w:firstLine="720"/>
        <w:contextualSpacing/>
        <w:jc w:val="left"/>
        <w:rPr>
          <w:sz w:val="28"/>
          <w:lang w:val="es-US"/>
        </w:rPr>
      </w:pPr>
    </w:p>
    <w:p w:rsidR="00DE7D58" w:rsidRPr="00EC7AF5" w:rsidRDefault="00E232C3" w:rsidP="00C0253F">
      <w:pPr>
        <w:ind w:left="720"/>
        <w:contextualSpacing/>
        <w:rPr>
          <w:rFonts w:ascii="Copperplate Gothic Bold" w:hAnsi="Copperplate Gothic Bold"/>
          <w:sz w:val="28"/>
          <w:u w:val="single"/>
          <w:lang w:val="es-US"/>
        </w:rPr>
      </w:pPr>
      <w:r w:rsidRPr="00EC7AF5">
        <w:rPr>
          <w:rFonts w:ascii="Copperplate Gothic Bold" w:hAnsi="Copperplate Gothic Bold"/>
          <w:sz w:val="28"/>
          <w:u w:val="single"/>
          <w:lang w:val="es-US"/>
        </w:rPr>
        <w:t>Un vistazo a nuestro ciclo escolar</w:t>
      </w:r>
    </w:p>
    <w:p w:rsidR="00C0253F" w:rsidRPr="00EC7AF5" w:rsidRDefault="00E232C3" w:rsidP="00C0253F">
      <w:pPr>
        <w:ind w:left="720" w:firstLine="720"/>
        <w:contextualSpacing/>
        <w:jc w:val="left"/>
        <w:rPr>
          <w:sz w:val="28"/>
          <w:lang w:val="es-US"/>
        </w:rPr>
      </w:pPr>
      <w:r w:rsidRPr="00EC7AF5">
        <w:rPr>
          <w:sz w:val="28"/>
          <w:lang w:val="es-US"/>
        </w:rPr>
        <w:t>La Banda Rebelde de Travis está conformada por instrumentos de viento, percusión y la Guardia de Colores.</w:t>
      </w:r>
    </w:p>
    <w:p w:rsidR="00C0253F" w:rsidRPr="00EC7AF5" w:rsidRDefault="00E232C3" w:rsidP="00C0253F">
      <w:pPr>
        <w:ind w:left="720" w:firstLine="720"/>
        <w:contextualSpacing/>
        <w:jc w:val="left"/>
        <w:rPr>
          <w:sz w:val="28"/>
          <w:lang w:val="es-US"/>
        </w:rPr>
      </w:pPr>
      <w:r w:rsidRPr="00EC7AF5">
        <w:rPr>
          <w:sz w:val="28"/>
          <w:lang w:val="es-US"/>
        </w:rPr>
        <w:t>La banda de marcha se presenta en todos los partidos dentro y fuera de casa, así como en tres a cuatro competencias de bandas de marcha durante el otoño. Inmediatamente después de la temporada de marcha, antes de las vacaciones de invierno, tenemos un concierto de invierno de la banda de concierto.</w:t>
      </w:r>
    </w:p>
    <w:p w:rsidR="00BE351C" w:rsidRPr="00EC7AF5" w:rsidRDefault="00E232C3" w:rsidP="00C0253F">
      <w:pPr>
        <w:ind w:left="720" w:firstLine="720"/>
        <w:contextualSpacing/>
        <w:jc w:val="left"/>
        <w:rPr>
          <w:sz w:val="28"/>
          <w:lang w:val="es-US"/>
        </w:rPr>
      </w:pPr>
      <w:r w:rsidRPr="00EC7AF5">
        <w:rPr>
          <w:sz w:val="28"/>
          <w:lang w:val="es-US"/>
        </w:rPr>
        <w:t xml:space="preserve">En la primavera, los estudiantes pueden hacer una audición para entrar a la banda de concierto regional, la banda de </w:t>
      </w:r>
      <w:r w:rsidRPr="00EC7AF5">
        <w:rPr>
          <w:i/>
          <w:iCs/>
          <w:sz w:val="28"/>
          <w:lang w:val="es-US"/>
        </w:rPr>
        <w:t xml:space="preserve">jazz </w:t>
      </w:r>
      <w:r w:rsidRPr="00EC7AF5">
        <w:rPr>
          <w:sz w:val="28"/>
          <w:lang w:val="es-US"/>
        </w:rPr>
        <w:t xml:space="preserve">regional y la competencia de solistas y conjuntos. Los estudiantes también participarán en el conjunto de viento que se presenta en varios conciertos, el concierto de la Liga </w:t>
      </w:r>
      <w:proofErr w:type="spellStart"/>
      <w:r w:rsidRPr="00EC7AF5">
        <w:rPr>
          <w:sz w:val="28"/>
          <w:lang w:val="es-US"/>
        </w:rPr>
        <w:t>Interescolar</w:t>
      </w:r>
      <w:proofErr w:type="spellEnd"/>
      <w:r w:rsidRPr="00EC7AF5">
        <w:rPr>
          <w:sz w:val="28"/>
          <w:lang w:val="es-US"/>
        </w:rPr>
        <w:t xml:space="preserve"> Universitaria (UIL, por sus siglas en inglés), la competencia de tocar a primera vista y otras competencias locales o fuera de la ciudad.</w:t>
      </w:r>
    </w:p>
    <w:p w:rsidR="00BE351C" w:rsidRPr="00EC7AF5" w:rsidRDefault="00E232C3" w:rsidP="00C0253F">
      <w:pPr>
        <w:ind w:left="720" w:firstLine="720"/>
        <w:contextualSpacing/>
        <w:jc w:val="left"/>
        <w:rPr>
          <w:sz w:val="28"/>
          <w:lang w:val="es-US"/>
        </w:rPr>
      </w:pPr>
      <w:r w:rsidRPr="00EC7AF5">
        <w:rPr>
          <w:sz w:val="28"/>
          <w:lang w:val="es-US"/>
        </w:rPr>
        <w:t>A lo largo de todo el ciclo escolar, la Banda Rebelde de Travis se esfuerza por tener el mejor desempeño posible y satisfacer las necesidades educacionales de sus miembros, representando los estándares más altos del Austin ISD.</w:t>
      </w:r>
    </w:p>
    <w:p w:rsidR="00BE351C" w:rsidRPr="00EC7AF5" w:rsidRDefault="00EC7AF5" w:rsidP="00C0253F">
      <w:pPr>
        <w:ind w:left="720" w:firstLine="720"/>
        <w:contextualSpacing/>
        <w:jc w:val="left"/>
        <w:rPr>
          <w:sz w:val="28"/>
          <w:lang w:val="es-US"/>
        </w:rPr>
      </w:pPr>
    </w:p>
    <w:p w:rsidR="00EC7AF5" w:rsidRDefault="00EC7AF5" w:rsidP="00BE351C">
      <w:pPr>
        <w:ind w:left="720"/>
        <w:contextualSpacing/>
        <w:rPr>
          <w:rFonts w:ascii="Copperplate Gothic Bold" w:hAnsi="Copperplate Gothic Bold"/>
          <w:sz w:val="28"/>
          <w:u w:val="single"/>
          <w:lang w:val="es-US"/>
        </w:rPr>
      </w:pPr>
    </w:p>
    <w:p w:rsidR="00EC7AF5" w:rsidRDefault="00EC7AF5" w:rsidP="00BE351C">
      <w:pPr>
        <w:ind w:left="720"/>
        <w:contextualSpacing/>
        <w:rPr>
          <w:rFonts w:ascii="Copperplate Gothic Bold" w:hAnsi="Copperplate Gothic Bold"/>
          <w:sz w:val="28"/>
          <w:u w:val="single"/>
          <w:lang w:val="es-US"/>
        </w:rPr>
      </w:pPr>
    </w:p>
    <w:p w:rsidR="00EC7AF5" w:rsidRDefault="00EC7AF5" w:rsidP="00BE351C">
      <w:pPr>
        <w:ind w:left="720"/>
        <w:contextualSpacing/>
        <w:rPr>
          <w:rFonts w:ascii="Copperplate Gothic Bold" w:hAnsi="Copperplate Gothic Bold"/>
          <w:sz w:val="28"/>
          <w:u w:val="single"/>
          <w:lang w:val="es-US"/>
        </w:rPr>
      </w:pPr>
    </w:p>
    <w:p w:rsidR="00EC7AF5" w:rsidRDefault="00EC7AF5" w:rsidP="00BE351C">
      <w:pPr>
        <w:ind w:left="720"/>
        <w:contextualSpacing/>
        <w:rPr>
          <w:rFonts w:ascii="Copperplate Gothic Bold" w:hAnsi="Copperplate Gothic Bold"/>
          <w:sz w:val="28"/>
          <w:u w:val="single"/>
          <w:lang w:val="es-US"/>
        </w:rPr>
      </w:pPr>
    </w:p>
    <w:p w:rsidR="00BE351C" w:rsidRPr="00EC7AF5" w:rsidRDefault="00E232C3" w:rsidP="00BE351C">
      <w:pPr>
        <w:ind w:left="720"/>
        <w:contextualSpacing/>
        <w:rPr>
          <w:rFonts w:ascii="Copperplate Gothic Bold" w:hAnsi="Copperplate Gothic Bold"/>
          <w:sz w:val="28"/>
          <w:u w:val="single"/>
          <w:lang w:val="es-US"/>
        </w:rPr>
      </w:pPr>
      <w:bookmarkStart w:id="0" w:name="_GoBack"/>
      <w:bookmarkEnd w:id="0"/>
      <w:r w:rsidRPr="00EC7AF5">
        <w:rPr>
          <w:rFonts w:ascii="Copperplate Gothic Bold" w:hAnsi="Copperplate Gothic Bold"/>
          <w:sz w:val="28"/>
          <w:u w:val="single"/>
          <w:lang w:val="es-US"/>
        </w:rPr>
        <w:lastRenderedPageBreak/>
        <w:t>Compromiso con las presentaciones y ensayos</w:t>
      </w:r>
    </w:p>
    <w:p w:rsidR="00BE351C" w:rsidRPr="00EC7AF5" w:rsidRDefault="00E232C3" w:rsidP="00BE351C">
      <w:pPr>
        <w:ind w:left="720" w:firstLine="720"/>
        <w:contextualSpacing/>
        <w:jc w:val="left"/>
        <w:rPr>
          <w:sz w:val="28"/>
          <w:lang w:val="es-US"/>
        </w:rPr>
      </w:pPr>
      <w:r w:rsidRPr="00EC7AF5">
        <w:rPr>
          <w:sz w:val="28"/>
          <w:lang w:val="es-US"/>
        </w:rPr>
        <w:t>¡Nos apoyamos unos a otros al asistir a todas las presentaciones y ensayos con puntualidad! Recuerda que juegas un papel vital en todas las presentaciones y ensayos, así que tu asistencia y puntualidad siempre son importantes. Una parte importante de aprender a trabajar exitosamente en equipo es saber que eres importante para el grupo y que el grupo se debilita si no estás presente para contribuir.</w:t>
      </w:r>
    </w:p>
    <w:p w:rsidR="00EA02A3" w:rsidRPr="00EC7AF5" w:rsidRDefault="00EC7AF5" w:rsidP="00EA02A3">
      <w:pPr>
        <w:ind w:left="720"/>
        <w:contextualSpacing/>
        <w:jc w:val="left"/>
        <w:rPr>
          <w:sz w:val="28"/>
          <w:lang w:val="es-US"/>
        </w:rPr>
      </w:pPr>
    </w:p>
    <w:p w:rsidR="00EA02A3" w:rsidRPr="00EC7AF5" w:rsidRDefault="00E232C3" w:rsidP="00EA02A3">
      <w:pPr>
        <w:ind w:left="720"/>
        <w:contextualSpacing/>
        <w:rPr>
          <w:rFonts w:ascii="Copperplate Gothic Bold" w:hAnsi="Copperplate Gothic Bold"/>
          <w:sz w:val="28"/>
          <w:u w:val="single"/>
          <w:lang w:val="es-US"/>
        </w:rPr>
      </w:pPr>
      <w:r w:rsidRPr="00EC7AF5">
        <w:rPr>
          <w:rFonts w:ascii="Copperplate Gothic Bold" w:hAnsi="Copperplate Gothic Bold"/>
          <w:sz w:val="28"/>
          <w:u w:val="single"/>
          <w:lang w:val="es-US"/>
        </w:rPr>
        <w:t>Competencias</w:t>
      </w:r>
    </w:p>
    <w:p w:rsidR="00D94A5E" w:rsidRPr="00EC7AF5" w:rsidRDefault="00E232C3" w:rsidP="00EA02A3">
      <w:pPr>
        <w:ind w:left="720" w:firstLine="720"/>
        <w:contextualSpacing/>
        <w:jc w:val="left"/>
        <w:rPr>
          <w:sz w:val="28"/>
          <w:lang w:val="es-US"/>
        </w:rPr>
      </w:pPr>
      <w:r w:rsidRPr="00EC7AF5">
        <w:rPr>
          <w:sz w:val="28"/>
          <w:lang w:val="es-US"/>
        </w:rPr>
        <w:t>La Banda Rebelde de Travis participa en todos los eventos estatales de la UIL y la Asociación de Educadores de Música de Texas (TMEA, por sus siglas en inglés), así como en festivales y concursos seleccionados. Nuestra filosofía es que los estudiantes pueden aprender y crecer a través de la competencia cuando esta se aborda de forma educativa y sensata. Todos los eventos se seleccionan cuidadosamente por su capacidad de aumentar el aprendizaje de los estudiantes por medio de la participación, la observación y el juicio. Ganar no es la meta principal, pero es un afortunado producto derivado del trabajo duro y la preparación apropiada.</w:t>
      </w:r>
    </w:p>
    <w:p w:rsidR="00D94A5E" w:rsidRPr="00EC7AF5" w:rsidRDefault="00EC7AF5" w:rsidP="00D94A5E">
      <w:pPr>
        <w:ind w:left="720"/>
        <w:contextualSpacing/>
        <w:jc w:val="left"/>
        <w:rPr>
          <w:sz w:val="28"/>
          <w:lang w:val="es-US"/>
        </w:rPr>
      </w:pPr>
    </w:p>
    <w:p w:rsidR="00EA02A3" w:rsidRPr="00EC7AF5" w:rsidRDefault="00E232C3" w:rsidP="00D94A5E">
      <w:pPr>
        <w:ind w:left="720"/>
        <w:contextualSpacing/>
        <w:rPr>
          <w:rFonts w:ascii="Copperplate Gothic Bold" w:hAnsi="Copperplate Gothic Bold"/>
          <w:sz w:val="28"/>
          <w:u w:val="single"/>
          <w:lang w:val="es-US"/>
        </w:rPr>
      </w:pPr>
      <w:r w:rsidRPr="00EC7AF5">
        <w:rPr>
          <w:rFonts w:ascii="Copperplate Gothic Bold" w:hAnsi="Copperplate Gothic Bold"/>
          <w:sz w:val="28"/>
          <w:u w:val="single"/>
          <w:lang w:val="es-US"/>
        </w:rPr>
        <w:t>Metas de la Banda Rebelde de Travis</w:t>
      </w:r>
    </w:p>
    <w:p w:rsidR="00D95376" w:rsidRPr="00EC7AF5" w:rsidRDefault="00E232C3" w:rsidP="00D95376">
      <w:pPr>
        <w:pStyle w:val="ListParagraph"/>
        <w:numPr>
          <w:ilvl w:val="0"/>
          <w:numId w:val="3"/>
        </w:numPr>
        <w:jc w:val="left"/>
        <w:rPr>
          <w:sz w:val="28"/>
          <w:lang w:val="es-US"/>
        </w:rPr>
      </w:pPr>
      <w:r w:rsidRPr="00EC7AF5">
        <w:rPr>
          <w:sz w:val="28"/>
          <w:lang w:val="es-US"/>
        </w:rPr>
        <w:t>Lograr un equilibrio entre la educación, el entretenimiento, el crecimiento profesional, el servicio a la comunidad y la escuela, y la competencia</w:t>
      </w:r>
    </w:p>
    <w:p w:rsidR="00D95376" w:rsidRPr="00EC7AF5" w:rsidRDefault="00E232C3" w:rsidP="00D95376">
      <w:pPr>
        <w:pStyle w:val="ListParagraph"/>
        <w:numPr>
          <w:ilvl w:val="0"/>
          <w:numId w:val="3"/>
        </w:numPr>
        <w:jc w:val="left"/>
        <w:rPr>
          <w:sz w:val="28"/>
          <w:lang w:val="es-US"/>
        </w:rPr>
      </w:pPr>
      <w:r w:rsidRPr="00EC7AF5">
        <w:rPr>
          <w:sz w:val="28"/>
          <w:lang w:val="es-US"/>
        </w:rPr>
        <w:t>Seguir expandiendo nuestro papel como los líderes del espíritu de nuestra escuela</w:t>
      </w:r>
    </w:p>
    <w:p w:rsidR="00D95376" w:rsidRPr="00EC7AF5" w:rsidRDefault="00E232C3" w:rsidP="00D95376">
      <w:pPr>
        <w:pStyle w:val="ListParagraph"/>
        <w:numPr>
          <w:ilvl w:val="0"/>
          <w:numId w:val="3"/>
        </w:numPr>
        <w:jc w:val="left"/>
        <w:rPr>
          <w:sz w:val="28"/>
          <w:lang w:val="es-US"/>
        </w:rPr>
      </w:pPr>
      <w:r w:rsidRPr="00EC7AF5">
        <w:rPr>
          <w:sz w:val="28"/>
          <w:lang w:val="es-US"/>
        </w:rPr>
        <w:t>Ofrecerle oportunidades emocionantemente nuevas y variadas</w:t>
      </w:r>
      <w:r w:rsidR="006D50E0" w:rsidRPr="00EC7AF5">
        <w:rPr>
          <w:sz w:val="28"/>
          <w:lang w:val="es-US"/>
        </w:rPr>
        <w:t xml:space="preserve"> de presentaciones</w:t>
      </w:r>
      <w:r w:rsidRPr="00EC7AF5">
        <w:rPr>
          <w:sz w:val="28"/>
          <w:lang w:val="es-US"/>
        </w:rPr>
        <w:t xml:space="preserve"> a nuestra banda y nuestros diversos conjuntos</w:t>
      </w:r>
    </w:p>
    <w:p w:rsidR="00D95376" w:rsidRPr="00EC7AF5" w:rsidRDefault="00E232C3" w:rsidP="00D95376">
      <w:pPr>
        <w:pStyle w:val="ListParagraph"/>
        <w:numPr>
          <w:ilvl w:val="0"/>
          <w:numId w:val="3"/>
        </w:numPr>
        <w:jc w:val="left"/>
        <w:rPr>
          <w:sz w:val="28"/>
          <w:lang w:val="es-US"/>
        </w:rPr>
      </w:pPr>
      <w:r w:rsidRPr="00EC7AF5">
        <w:rPr>
          <w:sz w:val="28"/>
          <w:lang w:val="es-US"/>
        </w:rPr>
        <w:t>Explorar literatura musical que desafíe a nuestros estudiantes a crecer musical e intelectualmente</w:t>
      </w:r>
    </w:p>
    <w:p w:rsidR="00D95376" w:rsidRPr="00EC7AF5" w:rsidRDefault="00E232C3" w:rsidP="00D95376">
      <w:pPr>
        <w:pStyle w:val="ListParagraph"/>
        <w:numPr>
          <w:ilvl w:val="0"/>
          <w:numId w:val="3"/>
        </w:numPr>
        <w:jc w:val="left"/>
        <w:rPr>
          <w:sz w:val="28"/>
          <w:lang w:val="es-US"/>
        </w:rPr>
      </w:pPr>
      <w:r w:rsidRPr="00EC7AF5">
        <w:rPr>
          <w:sz w:val="28"/>
          <w:lang w:val="es-US"/>
        </w:rPr>
        <w:t>Fomentar y fortalecer el talento musical individual por medio de audiciones de toda la región y competencias de solistas y conjuntos</w:t>
      </w:r>
    </w:p>
    <w:p w:rsidR="00D95376" w:rsidRPr="00EC7AF5" w:rsidRDefault="00E232C3" w:rsidP="00D95376">
      <w:pPr>
        <w:pStyle w:val="ListParagraph"/>
        <w:numPr>
          <w:ilvl w:val="0"/>
          <w:numId w:val="3"/>
        </w:numPr>
        <w:jc w:val="left"/>
        <w:rPr>
          <w:sz w:val="28"/>
          <w:lang w:val="es-US"/>
        </w:rPr>
      </w:pPr>
      <w:r w:rsidRPr="00EC7AF5">
        <w:rPr>
          <w:sz w:val="28"/>
          <w:lang w:val="es-US"/>
        </w:rPr>
        <w:t>Seguir expandiendo la diversidad de eventos competitivos y no competitivos para satisfacer las necesidades educacionales de nuestros estudiantes</w:t>
      </w:r>
    </w:p>
    <w:p w:rsidR="00D95376" w:rsidRPr="00EC7AF5" w:rsidRDefault="00E232C3" w:rsidP="00D95376">
      <w:pPr>
        <w:pStyle w:val="ListParagraph"/>
        <w:numPr>
          <w:ilvl w:val="0"/>
          <w:numId w:val="3"/>
        </w:numPr>
        <w:jc w:val="left"/>
        <w:rPr>
          <w:sz w:val="28"/>
          <w:lang w:val="es-US"/>
        </w:rPr>
      </w:pPr>
      <w:r w:rsidRPr="00EC7AF5">
        <w:rPr>
          <w:sz w:val="28"/>
          <w:lang w:val="es-US"/>
        </w:rPr>
        <w:t>¡Desarrollar el compañerismo y trabajo en equipo por medio de la Banda Rebelde de Travis!</w:t>
      </w:r>
    </w:p>
    <w:p w:rsidR="00D95376" w:rsidRPr="00EC7AF5" w:rsidRDefault="00E232C3" w:rsidP="00D95376">
      <w:pPr>
        <w:ind w:left="720"/>
        <w:rPr>
          <w:rFonts w:ascii="Copperplate Gothic Bold" w:hAnsi="Copperplate Gothic Bold"/>
          <w:sz w:val="28"/>
          <w:u w:val="single"/>
          <w:lang w:val="es-US"/>
        </w:rPr>
      </w:pPr>
      <w:r w:rsidRPr="00EC7AF5">
        <w:rPr>
          <w:rFonts w:ascii="Copperplate Gothic Bold" w:hAnsi="Copperplate Gothic Bold"/>
          <w:sz w:val="28"/>
          <w:u w:val="single"/>
          <w:lang w:val="es-US"/>
        </w:rPr>
        <w:t>Directores de la Banda Rebelde de Travis</w:t>
      </w:r>
    </w:p>
    <w:p w:rsidR="00D95376" w:rsidRPr="00EC7AF5" w:rsidRDefault="00E232C3" w:rsidP="00D95376">
      <w:pPr>
        <w:ind w:left="720"/>
        <w:contextualSpacing/>
        <w:jc w:val="left"/>
        <w:rPr>
          <w:rFonts w:ascii="Copperplate Gothic Bold" w:hAnsi="Copperplate Gothic Bold"/>
          <w:sz w:val="28"/>
          <w:lang w:val="es-US"/>
        </w:rPr>
      </w:pPr>
      <w:r w:rsidRPr="00EC7AF5">
        <w:rPr>
          <w:rFonts w:ascii="Copperplate Gothic Bold" w:hAnsi="Copperplate Gothic Bold"/>
          <w:sz w:val="28"/>
          <w:lang w:val="es-US"/>
        </w:rPr>
        <w:t>Sr. David Contreras</w:t>
      </w:r>
    </w:p>
    <w:p w:rsidR="00D95376" w:rsidRPr="00EC7AF5" w:rsidRDefault="00E232C3" w:rsidP="00D95376">
      <w:pPr>
        <w:ind w:left="720"/>
        <w:contextualSpacing/>
        <w:jc w:val="left"/>
        <w:rPr>
          <w:sz w:val="28"/>
          <w:lang w:val="es-US"/>
        </w:rPr>
      </w:pPr>
      <w:r w:rsidRPr="00EC7AF5">
        <w:rPr>
          <w:sz w:val="28"/>
          <w:lang w:val="es-US"/>
        </w:rPr>
        <w:t>Director de las bandas</w:t>
      </w:r>
    </w:p>
    <w:p w:rsidR="00D95376" w:rsidRPr="00EC7AF5" w:rsidRDefault="00EC7AF5" w:rsidP="00D95376">
      <w:pPr>
        <w:ind w:left="720"/>
        <w:contextualSpacing/>
        <w:jc w:val="left"/>
        <w:rPr>
          <w:sz w:val="28"/>
        </w:rPr>
      </w:pPr>
      <w:hyperlink r:id="rId6" w:history="1">
        <w:r w:rsidR="00E232C3" w:rsidRPr="00EC7AF5">
          <w:rPr>
            <w:rStyle w:val="Hyperlink"/>
            <w:color w:val="000000" w:themeColor="text1"/>
            <w:sz w:val="28"/>
          </w:rPr>
          <w:t>David.Contreras@austinisd.org</w:t>
        </w:r>
      </w:hyperlink>
      <w:r w:rsidR="00E232C3" w:rsidRPr="00EC7AF5">
        <w:rPr>
          <w:color w:val="000000" w:themeColor="text1"/>
          <w:sz w:val="28"/>
        </w:rPr>
        <w:t xml:space="preserve"> </w:t>
      </w:r>
    </w:p>
    <w:p w:rsidR="00D95376" w:rsidRPr="00EC7AF5" w:rsidRDefault="00EC7AF5" w:rsidP="00D95376">
      <w:pPr>
        <w:ind w:left="720"/>
        <w:contextualSpacing/>
        <w:jc w:val="left"/>
        <w:rPr>
          <w:sz w:val="28"/>
        </w:rPr>
      </w:pPr>
    </w:p>
    <w:p w:rsidR="00D95376" w:rsidRPr="00EC7AF5" w:rsidRDefault="00E232C3" w:rsidP="00D95376">
      <w:pPr>
        <w:ind w:left="720"/>
        <w:contextualSpacing/>
        <w:jc w:val="left"/>
        <w:rPr>
          <w:rFonts w:ascii="Copperplate Gothic Bold" w:hAnsi="Copperplate Gothic Bold"/>
          <w:sz w:val="28"/>
        </w:rPr>
      </w:pPr>
      <w:r w:rsidRPr="00EC7AF5">
        <w:rPr>
          <w:rFonts w:ascii="Copperplate Gothic Bold" w:hAnsi="Copperplate Gothic Bold"/>
          <w:sz w:val="28"/>
        </w:rPr>
        <w:t>Sr. Matthew Valentine</w:t>
      </w:r>
    </w:p>
    <w:p w:rsidR="00D95376" w:rsidRPr="00EC7AF5" w:rsidRDefault="00E232C3" w:rsidP="00D95376">
      <w:pPr>
        <w:ind w:left="720"/>
        <w:contextualSpacing/>
        <w:jc w:val="left"/>
        <w:rPr>
          <w:sz w:val="28"/>
          <w:lang w:val="es-US"/>
        </w:rPr>
      </w:pPr>
      <w:r w:rsidRPr="00EC7AF5">
        <w:rPr>
          <w:sz w:val="28"/>
          <w:lang w:val="es-US"/>
        </w:rPr>
        <w:t>Director adjunto de las bandas</w:t>
      </w:r>
    </w:p>
    <w:p w:rsidR="00D95376" w:rsidRPr="00D149CC" w:rsidRDefault="00EC7AF5" w:rsidP="00D95376">
      <w:pPr>
        <w:ind w:left="720"/>
        <w:contextualSpacing/>
        <w:jc w:val="left"/>
        <w:rPr>
          <w:sz w:val="32"/>
          <w:lang w:val="es-US"/>
        </w:rPr>
      </w:pPr>
      <w:hyperlink r:id="rId7" w:history="1">
        <w:r w:rsidR="00E232C3" w:rsidRPr="00EC7AF5">
          <w:rPr>
            <w:rStyle w:val="Hyperlink"/>
            <w:color w:val="000000" w:themeColor="text1"/>
            <w:sz w:val="28"/>
            <w:lang w:val="es-US"/>
          </w:rPr>
          <w:t>Matthew.Valentine@austinisd.org</w:t>
        </w:r>
      </w:hyperlink>
      <w:r w:rsidR="00E232C3" w:rsidRPr="00EC7AF5">
        <w:rPr>
          <w:sz w:val="28"/>
          <w:lang w:val="es-US"/>
        </w:rPr>
        <w:t xml:space="preserve"> </w:t>
      </w:r>
    </w:p>
    <w:sectPr w:rsidR="00D95376" w:rsidRPr="00D149CC" w:rsidSect="00ED4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85A0B"/>
    <w:multiLevelType w:val="hybridMultilevel"/>
    <w:tmpl w:val="4B44F5AE"/>
    <w:lvl w:ilvl="0" w:tplc="F5FEBB6A">
      <w:start w:val="1"/>
      <w:numFmt w:val="bullet"/>
      <w:lvlText w:val=""/>
      <w:lvlJc w:val="left"/>
      <w:pPr>
        <w:ind w:left="1440" w:hanging="360"/>
      </w:pPr>
      <w:rPr>
        <w:rFonts w:ascii="Symbol" w:hAnsi="Symbol" w:hint="default"/>
      </w:rPr>
    </w:lvl>
    <w:lvl w:ilvl="1" w:tplc="704A4D86" w:tentative="1">
      <w:start w:val="1"/>
      <w:numFmt w:val="bullet"/>
      <w:lvlText w:val="o"/>
      <w:lvlJc w:val="left"/>
      <w:pPr>
        <w:ind w:left="2160" w:hanging="360"/>
      </w:pPr>
      <w:rPr>
        <w:rFonts w:ascii="Courier New" w:hAnsi="Courier New" w:cs="Courier New" w:hint="default"/>
      </w:rPr>
    </w:lvl>
    <w:lvl w:ilvl="2" w:tplc="78B2DB8E" w:tentative="1">
      <w:start w:val="1"/>
      <w:numFmt w:val="bullet"/>
      <w:lvlText w:val=""/>
      <w:lvlJc w:val="left"/>
      <w:pPr>
        <w:ind w:left="2880" w:hanging="360"/>
      </w:pPr>
      <w:rPr>
        <w:rFonts w:ascii="Wingdings" w:hAnsi="Wingdings" w:hint="default"/>
      </w:rPr>
    </w:lvl>
    <w:lvl w:ilvl="3" w:tplc="813C3808" w:tentative="1">
      <w:start w:val="1"/>
      <w:numFmt w:val="bullet"/>
      <w:lvlText w:val=""/>
      <w:lvlJc w:val="left"/>
      <w:pPr>
        <w:ind w:left="3600" w:hanging="360"/>
      </w:pPr>
      <w:rPr>
        <w:rFonts w:ascii="Symbol" w:hAnsi="Symbol" w:hint="default"/>
      </w:rPr>
    </w:lvl>
    <w:lvl w:ilvl="4" w:tplc="DAAEC9EC" w:tentative="1">
      <w:start w:val="1"/>
      <w:numFmt w:val="bullet"/>
      <w:lvlText w:val="o"/>
      <w:lvlJc w:val="left"/>
      <w:pPr>
        <w:ind w:left="4320" w:hanging="360"/>
      </w:pPr>
      <w:rPr>
        <w:rFonts w:ascii="Courier New" w:hAnsi="Courier New" w:cs="Courier New" w:hint="default"/>
      </w:rPr>
    </w:lvl>
    <w:lvl w:ilvl="5" w:tplc="00505EEE" w:tentative="1">
      <w:start w:val="1"/>
      <w:numFmt w:val="bullet"/>
      <w:lvlText w:val=""/>
      <w:lvlJc w:val="left"/>
      <w:pPr>
        <w:ind w:left="5040" w:hanging="360"/>
      </w:pPr>
      <w:rPr>
        <w:rFonts w:ascii="Wingdings" w:hAnsi="Wingdings" w:hint="default"/>
      </w:rPr>
    </w:lvl>
    <w:lvl w:ilvl="6" w:tplc="3250A82E" w:tentative="1">
      <w:start w:val="1"/>
      <w:numFmt w:val="bullet"/>
      <w:lvlText w:val=""/>
      <w:lvlJc w:val="left"/>
      <w:pPr>
        <w:ind w:left="5760" w:hanging="360"/>
      </w:pPr>
      <w:rPr>
        <w:rFonts w:ascii="Symbol" w:hAnsi="Symbol" w:hint="default"/>
      </w:rPr>
    </w:lvl>
    <w:lvl w:ilvl="7" w:tplc="68726CD6" w:tentative="1">
      <w:start w:val="1"/>
      <w:numFmt w:val="bullet"/>
      <w:lvlText w:val="o"/>
      <w:lvlJc w:val="left"/>
      <w:pPr>
        <w:ind w:left="6480" w:hanging="360"/>
      </w:pPr>
      <w:rPr>
        <w:rFonts w:ascii="Courier New" w:hAnsi="Courier New" w:cs="Courier New" w:hint="default"/>
      </w:rPr>
    </w:lvl>
    <w:lvl w:ilvl="8" w:tplc="D4F2E642" w:tentative="1">
      <w:start w:val="1"/>
      <w:numFmt w:val="bullet"/>
      <w:lvlText w:val=""/>
      <w:lvlJc w:val="left"/>
      <w:pPr>
        <w:ind w:left="7200" w:hanging="360"/>
      </w:pPr>
      <w:rPr>
        <w:rFonts w:ascii="Wingdings" w:hAnsi="Wingdings" w:hint="default"/>
      </w:rPr>
    </w:lvl>
  </w:abstractNum>
  <w:abstractNum w:abstractNumId="1" w15:restartNumberingAfterBreak="0">
    <w:nsid w:val="66995657"/>
    <w:multiLevelType w:val="hybridMultilevel"/>
    <w:tmpl w:val="0BF8A386"/>
    <w:lvl w:ilvl="0" w:tplc="B0BE04C0">
      <w:start w:val="1"/>
      <w:numFmt w:val="bullet"/>
      <w:lvlText w:val=""/>
      <w:lvlJc w:val="left"/>
      <w:pPr>
        <w:ind w:left="1440" w:hanging="360"/>
      </w:pPr>
      <w:rPr>
        <w:rFonts w:ascii="Symbol" w:hAnsi="Symbol" w:hint="default"/>
      </w:rPr>
    </w:lvl>
    <w:lvl w:ilvl="1" w:tplc="9F4EE6AC" w:tentative="1">
      <w:start w:val="1"/>
      <w:numFmt w:val="bullet"/>
      <w:lvlText w:val="o"/>
      <w:lvlJc w:val="left"/>
      <w:pPr>
        <w:ind w:left="2160" w:hanging="360"/>
      </w:pPr>
      <w:rPr>
        <w:rFonts w:ascii="Courier New" w:hAnsi="Courier New" w:cs="Courier New" w:hint="default"/>
      </w:rPr>
    </w:lvl>
    <w:lvl w:ilvl="2" w:tplc="E3F0F802" w:tentative="1">
      <w:start w:val="1"/>
      <w:numFmt w:val="bullet"/>
      <w:lvlText w:val=""/>
      <w:lvlJc w:val="left"/>
      <w:pPr>
        <w:ind w:left="2880" w:hanging="360"/>
      </w:pPr>
      <w:rPr>
        <w:rFonts w:ascii="Wingdings" w:hAnsi="Wingdings" w:hint="default"/>
      </w:rPr>
    </w:lvl>
    <w:lvl w:ilvl="3" w:tplc="0F8A8E9C" w:tentative="1">
      <w:start w:val="1"/>
      <w:numFmt w:val="bullet"/>
      <w:lvlText w:val=""/>
      <w:lvlJc w:val="left"/>
      <w:pPr>
        <w:ind w:left="3600" w:hanging="360"/>
      </w:pPr>
      <w:rPr>
        <w:rFonts w:ascii="Symbol" w:hAnsi="Symbol" w:hint="default"/>
      </w:rPr>
    </w:lvl>
    <w:lvl w:ilvl="4" w:tplc="64440844" w:tentative="1">
      <w:start w:val="1"/>
      <w:numFmt w:val="bullet"/>
      <w:lvlText w:val="o"/>
      <w:lvlJc w:val="left"/>
      <w:pPr>
        <w:ind w:left="4320" w:hanging="360"/>
      </w:pPr>
      <w:rPr>
        <w:rFonts w:ascii="Courier New" w:hAnsi="Courier New" w:cs="Courier New" w:hint="default"/>
      </w:rPr>
    </w:lvl>
    <w:lvl w:ilvl="5" w:tplc="62061156" w:tentative="1">
      <w:start w:val="1"/>
      <w:numFmt w:val="bullet"/>
      <w:lvlText w:val=""/>
      <w:lvlJc w:val="left"/>
      <w:pPr>
        <w:ind w:left="5040" w:hanging="360"/>
      </w:pPr>
      <w:rPr>
        <w:rFonts w:ascii="Wingdings" w:hAnsi="Wingdings" w:hint="default"/>
      </w:rPr>
    </w:lvl>
    <w:lvl w:ilvl="6" w:tplc="6C0221CC" w:tentative="1">
      <w:start w:val="1"/>
      <w:numFmt w:val="bullet"/>
      <w:lvlText w:val=""/>
      <w:lvlJc w:val="left"/>
      <w:pPr>
        <w:ind w:left="5760" w:hanging="360"/>
      </w:pPr>
      <w:rPr>
        <w:rFonts w:ascii="Symbol" w:hAnsi="Symbol" w:hint="default"/>
      </w:rPr>
    </w:lvl>
    <w:lvl w:ilvl="7" w:tplc="1102E94A" w:tentative="1">
      <w:start w:val="1"/>
      <w:numFmt w:val="bullet"/>
      <w:lvlText w:val="o"/>
      <w:lvlJc w:val="left"/>
      <w:pPr>
        <w:ind w:left="6480" w:hanging="360"/>
      </w:pPr>
      <w:rPr>
        <w:rFonts w:ascii="Courier New" w:hAnsi="Courier New" w:cs="Courier New" w:hint="default"/>
      </w:rPr>
    </w:lvl>
    <w:lvl w:ilvl="8" w:tplc="45809EEA" w:tentative="1">
      <w:start w:val="1"/>
      <w:numFmt w:val="bullet"/>
      <w:lvlText w:val=""/>
      <w:lvlJc w:val="left"/>
      <w:pPr>
        <w:ind w:left="7200" w:hanging="360"/>
      </w:pPr>
      <w:rPr>
        <w:rFonts w:ascii="Wingdings" w:hAnsi="Wingdings" w:hint="default"/>
      </w:rPr>
    </w:lvl>
  </w:abstractNum>
  <w:abstractNum w:abstractNumId="2" w15:restartNumberingAfterBreak="0">
    <w:nsid w:val="6C764052"/>
    <w:multiLevelType w:val="hybridMultilevel"/>
    <w:tmpl w:val="8F949E92"/>
    <w:lvl w:ilvl="0" w:tplc="60760B28">
      <w:start w:val="1"/>
      <w:numFmt w:val="bullet"/>
      <w:lvlText w:val=""/>
      <w:lvlJc w:val="left"/>
      <w:pPr>
        <w:ind w:left="720" w:hanging="360"/>
      </w:pPr>
      <w:rPr>
        <w:rFonts w:ascii="Symbol" w:hAnsi="Symbol" w:hint="default"/>
      </w:rPr>
    </w:lvl>
    <w:lvl w:ilvl="1" w:tplc="68AC0DAE" w:tentative="1">
      <w:start w:val="1"/>
      <w:numFmt w:val="bullet"/>
      <w:lvlText w:val="o"/>
      <w:lvlJc w:val="left"/>
      <w:pPr>
        <w:ind w:left="1440" w:hanging="360"/>
      </w:pPr>
      <w:rPr>
        <w:rFonts w:ascii="Courier New" w:hAnsi="Courier New" w:cs="Courier New" w:hint="default"/>
      </w:rPr>
    </w:lvl>
    <w:lvl w:ilvl="2" w:tplc="109C8D70" w:tentative="1">
      <w:start w:val="1"/>
      <w:numFmt w:val="bullet"/>
      <w:lvlText w:val=""/>
      <w:lvlJc w:val="left"/>
      <w:pPr>
        <w:ind w:left="2160" w:hanging="360"/>
      </w:pPr>
      <w:rPr>
        <w:rFonts w:ascii="Wingdings" w:hAnsi="Wingdings" w:hint="default"/>
      </w:rPr>
    </w:lvl>
    <w:lvl w:ilvl="3" w:tplc="7E7C0022" w:tentative="1">
      <w:start w:val="1"/>
      <w:numFmt w:val="bullet"/>
      <w:lvlText w:val=""/>
      <w:lvlJc w:val="left"/>
      <w:pPr>
        <w:ind w:left="2880" w:hanging="360"/>
      </w:pPr>
      <w:rPr>
        <w:rFonts w:ascii="Symbol" w:hAnsi="Symbol" w:hint="default"/>
      </w:rPr>
    </w:lvl>
    <w:lvl w:ilvl="4" w:tplc="54F005DE" w:tentative="1">
      <w:start w:val="1"/>
      <w:numFmt w:val="bullet"/>
      <w:lvlText w:val="o"/>
      <w:lvlJc w:val="left"/>
      <w:pPr>
        <w:ind w:left="3600" w:hanging="360"/>
      </w:pPr>
      <w:rPr>
        <w:rFonts w:ascii="Courier New" w:hAnsi="Courier New" w:cs="Courier New" w:hint="default"/>
      </w:rPr>
    </w:lvl>
    <w:lvl w:ilvl="5" w:tplc="6936D2D8" w:tentative="1">
      <w:start w:val="1"/>
      <w:numFmt w:val="bullet"/>
      <w:lvlText w:val=""/>
      <w:lvlJc w:val="left"/>
      <w:pPr>
        <w:ind w:left="4320" w:hanging="360"/>
      </w:pPr>
      <w:rPr>
        <w:rFonts w:ascii="Wingdings" w:hAnsi="Wingdings" w:hint="default"/>
      </w:rPr>
    </w:lvl>
    <w:lvl w:ilvl="6" w:tplc="2926E05C" w:tentative="1">
      <w:start w:val="1"/>
      <w:numFmt w:val="bullet"/>
      <w:lvlText w:val=""/>
      <w:lvlJc w:val="left"/>
      <w:pPr>
        <w:ind w:left="5040" w:hanging="360"/>
      </w:pPr>
      <w:rPr>
        <w:rFonts w:ascii="Symbol" w:hAnsi="Symbol" w:hint="default"/>
      </w:rPr>
    </w:lvl>
    <w:lvl w:ilvl="7" w:tplc="CEAC2998" w:tentative="1">
      <w:start w:val="1"/>
      <w:numFmt w:val="bullet"/>
      <w:lvlText w:val="o"/>
      <w:lvlJc w:val="left"/>
      <w:pPr>
        <w:ind w:left="5760" w:hanging="360"/>
      </w:pPr>
      <w:rPr>
        <w:rFonts w:ascii="Courier New" w:hAnsi="Courier New" w:cs="Courier New" w:hint="default"/>
      </w:rPr>
    </w:lvl>
    <w:lvl w:ilvl="8" w:tplc="F8F6870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C3"/>
    <w:rsid w:val="00010E9C"/>
    <w:rsid w:val="00423A26"/>
    <w:rsid w:val="00470A2C"/>
    <w:rsid w:val="006D50E0"/>
    <w:rsid w:val="00766F1E"/>
    <w:rsid w:val="008840AA"/>
    <w:rsid w:val="00950A14"/>
    <w:rsid w:val="00D149CC"/>
    <w:rsid w:val="00E232C3"/>
    <w:rsid w:val="00EC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2DAAA-DC9D-4D2C-B960-4011E8FD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56"/>
    <w:pPr>
      <w:ind w:left="720"/>
      <w:contextualSpacing/>
    </w:pPr>
  </w:style>
  <w:style w:type="character" w:styleId="Hyperlink">
    <w:name w:val="Hyperlink"/>
    <w:basedOn w:val="DefaultParagraphFont"/>
    <w:uiPriority w:val="99"/>
    <w:unhideWhenUsed/>
    <w:rsid w:val="00D95376"/>
    <w:rPr>
      <w:color w:val="0563C1" w:themeColor="hyperlink"/>
      <w:u w:val="single"/>
    </w:rPr>
  </w:style>
  <w:style w:type="paragraph" w:styleId="BalloonText">
    <w:name w:val="Balloon Text"/>
    <w:basedOn w:val="Normal"/>
    <w:link w:val="BalloonTextChar"/>
    <w:uiPriority w:val="99"/>
    <w:semiHidden/>
    <w:unhideWhenUsed/>
    <w:rsid w:val="00D149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Valentine@austi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Contreras@austini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valentine</dc:creator>
  <cp:lastModifiedBy>matthew valentine</cp:lastModifiedBy>
  <cp:revision>6</cp:revision>
  <dcterms:created xsi:type="dcterms:W3CDTF">2018-04-18T21:54:00Z</dcterms:created>
  <dcterms:modified xsi:type="dcterms:W3CDTF">2018-04-20T19:04:00Z</dcterms:modified>
</cp:coreProperties>
</file>